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BCF" w:rsidRDefault="006F3912" w:rsidP="00865BCF">
      <w:pPr>
        <w:ind w:firstLine="72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6F3912">
        <w:rPr>
          <w:rFonts w:ascii="Times New Roman" w:hAnsi="Times New Roman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55.7pt;visibility:visible">
            <v:imagedata r:id="rId5" o:title=""/>
          </v:shape>
        </w:pict>
      </w:r>
    </w:p>
    <w:p w:rsidR="00865BCF" w:rsidRPr="00F1673F" w:rsidRDefault="005C521F" w:rsidP="005C521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5"/>
          <w:szCs w:val="25"/>
        </w:rPr>
      </w:pPr>
      <w:r w:rsidRPr="00F1673F">
        <w:rPr>
          <w:rFonts w:ascii="Times New Roman" w:hAnsi="Times New Roman"/>
          <w:b/>
          <w:bCs/>
          <w:sz w:val="25"/>
          <w:szCs w:val="25"/>
        </w:rPr>
        <w:t>АДМИНИСТРАЦИЯ УСТЬ-КУБИНСКОГО</w:t>
      </w:r>
    </w:p>
    <w:p w:rsidR="005C521F" w:rsidRPr="00F1673F" w:rsidRDefault="005C521F" w:rsidP="005C521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5"/>
          <w:szCs w:val="25"/>
        </w:rPr>
      </w:pPr>
      <w:r w:rsidRPr="00F1673F">
        <w:rPr>
          <w:rFonts w:ascii="Times New Roman" w:hAnsi="Times New Roman"/>
          <w:b/>
          <w:bCs/>
          <w:sz w:val="25"/>
          <w:szCs w:val="25"/>
        </w:rPr>
        <w:t>МУНИЦИПАЛЬНОГО РАЙОНА</w:t>
      </w:r>
    </w:p>
    <w:p w:rsidR="005C521F" w:rsidRPr="00F1673F" w:rsidRDefault="005C521F" w:rsidP="005C521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865BCF" w:rsidRPr="00F1673F" w:rsidRDefault="00865BCF" w:rsidP="005C521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5"/>
          <w:szCs w:val="25"/>
        </w:rPr>
      </w:pPr>
      <w:r w:rsidRPr="00F1673F">
        <w:rPr>
          <w:rFonts w:ascii="Times New Roman" w:hAnsi="Times New Roman"/>
          <w:b/>
          <w:bCs/>
          <w:sz w:val="25"/>
          <w:szCs w:val="25"/>
        </w:rPr>
        <w:t>ПОСТАНОВЛЕНИЕ</w:t>
      </w:r>
    </w:p>
    <w:p w:rsidR="005C521F" w:rsidRPr="00F1673F" w:rsidRDefault="005C521F" w:rsidP="005C521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5C521F" w:rsidRPr="00F1673F" w:rsidRDefault="005C521F" w:rsidP="005C521F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5"/>
          <w:szCs w:val="25"/>
        </w:rPr>
      </w:pPr>
      <w:r w:rsidRPr="00F1673F">
        <w:rPr>
          <w:rFonts w:ascii="Times New Roman" w:hAnsi="Times New Roman"/>
          <w:bCs/>
          <w:sz w:val="25"/>
          <w:szCs w:val="25"/>
        </w:rPr>
        <w:t>с. Устье</w:t>
      </w:r>
    </w:p>
    <w:p w:rsidR="00865BCF" w:rsidRPr="00F1673F" w:rsidRDefault="00865BCF" w:rsidP="005C521F">
      <w:pPr>
        <w:pStyle w:val="ConsPlusNormal"/>
        <w:rPr>
          <w:sz w:val="25"/>
          <w:szCs w:val="25"/>
          <w:lang w:bidi="hi-IN"/>
        </w:rPr>
      </w:pPr>
    </w:p>
    <w:p w:rsidR="00865BCF" w:rsidRPr="00F1673F" w:rsidRDefault="005C521F" w:rsidP="005C521F">
      <w:pPr>
        <w:pStyle w:val="ConsPlusTitle"/>
        <w:rPr>
          <w:rFonts w:ascii="Times New Roman" w:hAnsi="Times New Roman" w:cs="Times New Roman"/>
          <w:b w:val="0"/>
          <w:color w:val="000000"/>
          <w:sz w:val="25"/>
          <w:szCs w:val="25"/>
        </w:rPr>
      </w:pPr>
      <w:r w:rsidRPr="00F1673F">
        <w:rPr>
          <w:rFonts w:ascii="Times New Roman" w:hAnsi="Times New Roman" w:cs="Times New Roman"/>
          <w:b w:val="0"/>
          <w:color w:val="000000"/>
          <w:sz w:val="25"/>
          <w:szCs w:val="25"/>
        </w:rPr>
        <w:t xml:space="preserve">от </w:t>
      </w:r>
      <w:r w:rsidR="00F1673F" w:rsidRPr="00F1673F">
        <w:rPr>
          <w:rFonts w:ascii="Times New Roman" w:hAnsi="Times New Roman" w:cs="Times New Roman"/>
          <w:b w:val="0"/>
          <w:color w:val="000000"/>
          <w:sz w:val="25"/>
          <w:szCs w:val="25"/>
        </w:rPr>
        <w:t xml:space="preserve">09.01.2019                                                                     </w:t>
      </w:r>
      <w:r w:rsidR="00D21096">
        <w:rPr>
          <w:rFonts w:ascii="Times New Roman" w:hAnsi="Times New Roman" w:cs="Times New Roman"/>
          <w:b w:val="0"/>
          <w:color w:val="000000"/>
          <w:sz w:val="25"/>
          <w:szCs w:val="25"/>
        </w:rPr>
        <w:t xml:space="preserve">                             № 2</w:t>
      </w:r>
      <w:r w:rsidRPr="00F1673F">
        <w:rPr>
          <w:rFonts w:ascii="Times New Roman" w:hAnsi="Times New Roman" w:cs="Times New Roman"/>
          <w:b w:val="0"/>
          <w:color w:val="000000"/>
          <w:sz w:val="25"/>
          <w:szCs w:val="25"/>
        </w:rPr>
        <w:t xml:space="preserve">                                                                                    </w:t>
      </w:r>
      <w:r w:rsidR="00F1673F" w:rsidRPr="00F1673F">
        <w:rPr>
          <w:rFonts w:ascii="Times New Roman" w:hAnsi="Times New Roman" w:cs="Times New Roman"/>
          <w:b w:val="0"/>
          <w:color w:val="000000"/>
          <w:sz w:val="25"/>
          <w:szCs w:val="25"/>
        </w:rPr>
        <w:t xml:space="preserve">                               </w:t>
      </w:r>
      <w:r w:rsidR="00865BCF" w:rsidRPr="00F1673F">
        <w:rPr>
          <w:rFonts w:ascii="Times New Roman" w:hAnsi="Times New Roman" w:cs="Times New Roman"/>
          <w:b w:val="0"/>
          <w:color w:val="000000"/>
          <w:sz w:val="25"/>
          <w:szCs w:val="25"/>
        </w:rPr>
        <w:t xml:space="preserve">                                                                  </w:t>
      </w:r>
      <w:r w:rsidRPr="00F1673F">
        <w:rPr>
          <w:rFonts w:ascii="Times New Roman" w:hAnsi="Times New Roman" w:cs="Times New Roman"/>
          <w:b w:val="0"/>
          <w:color w:val="000000"/>
          <w:sz w:val="25"/>
          <w:szCs w:val="25"/>
        </w:rPr>
        <w:t xml:space="preserve">                 </w:t>
      </w:r>
    </w:p>
    <w:p w:rsidR="00865BCF" w:rsidRPr="00F1673F" w:rsidRDefault="00865BCF" w:rsidP="005C521F">
      <w:pPr>
        <w:pStyle w:val="Standard"/>
        <w:jc w:val="center"/>
        <w:rPr>
          <w:rFonts w:ascii="Times New Roman" w:hAnsi="Times New Roman" w:cs="Times New Roman"/>
          <w:bCs/>
          <w:color w:val="000000"/>
          <w:sz w:val="25"/>
          <w:szCs w:val="25"/>
        </w:rPr>
      </w:pPr>
    </w:p>
    <w:p w:rsidR="00865BCF" w:rsidRPr="00F1673F" w:rsidRDefault="00865BCF" w:rsidP="005C521F">
      <w:pPr>
        <w:pStyle w:val="ConsPlusDocList"/>
        <w:tabs>
          <w:tab w:val="left" w:pos="9355"/>
        </w:tabs>
        <w:ind w:right="-1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1673F">
        <w:rPr>
          <w:rFonts w:ascii="Times New Roman" w:hAnsi="Times New Roman" w:cs="Times New Roman"/>
          <w:bCs/>
          <w:sz w:val="25"/>
          <w:szCs w:val="25"/>
        </w:rPr>
        <w:t>О внесении изменений в постановление администрации района</w:t>
      </w:r>
      <w:r w:rsidR="00E00B6D" w:rsidRPr="00F1673F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F1673F">
        <w:rPr>
          <w:rFonts w:ascii="Times New Roman" w:hAnsi="Times New Roman" w:cs="Times New Roman"/>
          <w:bCs/>
          <w:sz w:val="25"/>
          <w:szCs w:val="25"/>
        </w:rPr>
        <w:t xml:space="preserve">от </w:t>
      </w:r>
      <w:r w:rsidR="008432E6" w:rsidRPr="00F1673F">
        <w:rPr>
          <w:rFonts w:ascii="Times New Roman" w:hAnsi="Times New Roman" w:cs="Times New Roman"/>
          <w:bCs/>
          <w:sz w:val="25"/>
          <w:szCs w:val="25"/>
        </w:rPr>
        <w:t>2 декабря 2015</w:t>
      </w:r>
      <w:r w:rsidR="00CC00A2" w:rsidRPr="00F1673F">
        <w:rPr>
          <w:rFonts w:ascii="Times New Roman" w:hAnsi="Times New Roman" w:cs="Times New Roman"/>
          <w:bCs/>
          <w:sz w:val="25"/>
          <w:szCs w:val="25"/>
        </w:rPr>
        <w:t xml:space="preserve"> года № </w:t>
      </w:r>
      <w:r w:rsidR="008432E6" w:rsidRPr="00F1673F">
        <w:rPr>
          <w:rFonts w:ascii="Times New Roman" w:hAnsi="Times New Roman" w:cs="Times New Roman"/>
          <w:bCs/>
          <w:sz w:val="25"/>
          <w:szCs w:val="25"/>
        </w:rPr>
        <w:t>1058</w:t>
      </w:r>
      <w:r w:rsidR="00CC00A2" w:rsidRPr="00F1673F">
        <w:rPr>
          <w:rFonts w:ascii="Times New Roman" w:hAnsi="Times New Roman" w:cs="Times New Roman"/>
          <w:bCs/>
          <w:sz w:val="25"/>
          <w:szCs w:val="25"/>
        </w:rPr>
        <w:t xml:space="preserve"> «</w:t>
      </w:r>
      <w:r w:rsidR="008432E6" w:rsidRPr="00F1673F">
        <w:rPr>
          <w:rFonts w:ascii="Times New Roman" w:hAnsi="Times New Roman" w:cs="Times New Roman"/>
          <w:bCs/>
          <w:sz w:val="25"/>
          <w:szCs w:val="25"/>
        </w:rPr>
        <w:t>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CC00A2" w:rsidRPr="00F1673F">
        <w:rPr>
          <w:rFonts w:ascii="Times New Roman" w:hAnsi="Times New Roman" w:cs="Times New Roman"/>
          <w:bCs/>
          <w:sz w:val="25"/>
          <w:szCs w:val="25"/>
        </w:rPr>
        <w:t>»</w:t>
      </w:r>
    </w:p>
    <w:p w:rsidR="00865BCF" w:rsidRPr="00F1673F" w:rsidRDefault="00865BCF" w:rsidP="005C521F">
      <w:pPr>
        <w:pStyle w:val="Textbody"/>
        <w:spacing w:after="0"/>
        <w:rPr>
          <w:rFonts w:ascii="Times New Roman" w:hAnsi="Times New Roman" w:cs="Times New Roman"/>
          <w:color w:val="000000"/>
          <w:sz w:val="25"/>
          <w:szCs w:val="25"/>
        </w:rPr>
      </w:pPr>
    </w:p>
    <w:p w:rsidR="00865BCF" w:rsidRPr="00F1673F" w:rsidRDefault="008171A4" w:rsidP="005C521F">
      <w:pPr>
        <w:autoSpaceDE w:val="0"/>
        <w:adjustRightInd w:val="0"/>
        <w:spacing w:after="0" w:line="240" w:lineRule="auto"/>
        <w:ind w:firstLine="567"/>
        <w:jc w:val="both"/>
        <w:rPr>
          <w:rFonts w:ascii="Arial" w:hAnsi="Arial" w:cs="Mangal"/>
          <w:sz w:val="25"/>
          <w:szCs w:val="25"/>
        </w:rPr>
      </w:pPr>
      <w:r w:rsidRPr="00F1673F">
        <w:rPr>
          <w:rFonts w:ascii="Times New Roman" w:eastAsia="Arial" w:hAnsi="Times New Roman"/>
          <w:color w:val="000000"/>
          <w:sz w:val="25"/>
          <w:szCs w:val="25"/>
        </w:rPr>
        <w:tab/>
      </w:r>
      <w:r w:rsidR="002619BB" w:rsidRPr="00F1673F">
        <w:rPr>
          <w:rFonts w:ascii="Times New Roman" w:eastAsia="Arial" w:hAnsi="Times New Roman"/>
          <w:color w:val="000000"/>
          <w:sz w:val="25"/>
          <w:szCs w:val="25"/>
        </w:rPr>
        <w:t>В</w:t>
      </w:r>
      <w:r w:rsidR="00CB04A1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8432E6" w:rsidRPr="00F1673F">
        <w:rPr>
          <w:rFonts w:ascii="Times New Roman" w:eastAsia="Arial" w:hAnsi="Times New Roman"/>
          <w:color w:val="000000"/>
          <w:sz w:val="25"/>
          <w:szCs w:val="25"/>
        </w:rPr>
        <w:t>соответствии со</w:t>
      </w:r>
      <w:r w:rsidR="00865BCF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865BCF" w:rsidRPr="00F1673F">
        <w:rPr>
          <w:rFonts w:ascii="Times New Roman" w:hAnsi="Times New Roman"/>
          <w:color w:val="000000"/>
          <w:sz w:val="25"/>
          <w:szCs w:val="25"/>
        </w:rPr>
        <w:t>ст. 43 Устава района администрация  района</w:t>
      </w:r>
    </w:p>
    <w:p w:rsidR="008171A4" w:rsidRPr="00F1673F" w:rsidRDefault="00865BCF" w:rsidP="008171A4">
      <w:pPr>
        <w:pStyle w:val="ConsPlusNormal"/>
        <w:ind w:firstLine="0"/>
        <w:jc w:val="both"/>
        <w:rPr>
          <w:rFonts w:ascii="Times New Roman" w:eastAsia="Arial" w:hAnsi="Times New Roman" w:cs="Times New Roman"/>
          <w:b/>
          <w:color w:val="000000"/>
          <w:sz w:val="25"/>
          <w:szCs w:val="25"/>
        </w:rPr>
      </w:pPr>
      <w:r w:rsidRPr="00F1673F">
        <w:rPr>
          <w:rFonts w:ascii="Times New Roman" w:eastAsia="Arial" w:hAnsi="Times New Roman" w:cs="Times New Roman"/>
          <w:b/>
          <w:color w:val="000000"/>
          <w:sz w:val="25"/>
          <w:szCs w:val="25"/>
        </w:rPr>
        <w:t>ПОСТАНОВЛЯЕТ:</w:t>
      </w:r>
    </w:p>
    <w:p w:rsidR="008171A4" w:rsidRPr="00F1673F" w:rsidRDefault="008171A4" w:rsidP="008171A4">
      <w:pPr>
        <w:pStyle w:val="ConsPlusNormal"/>
        <w:ind w:firstLine="0"/>
        <w:jc w:val="both"/>
        <w:rPr>
          <w:rFonts w:ascii="Times New Roman" w:hAnsi="Times New Roman"/>
          <w:bCs/>
          <w:sz w:val="25"/>
          <w:szCs w:val="25"/>
        </w:rPr>
      </w:pPr>
      <w:r w:rsidRPr="00F1673F">
        <w:rPr>
          <w:rFonts w:ascii="Times New Roman" w:eastAsia="Arial" w:hAnsi="Times New Roman" w:cs="Times New Roman"/>
          <w:b/>
          <w:color w:val="000000"/>
          <w:sz w:val="25"/>
          <w:szCs w:val="25"/>
        </w:rPr>
        <w:tab/>
      </w:r>
      <w:r w:rsidRPr="00F1673F">
        <w:rPr>
          <w:rFonts w:ascii="Times New Roman" w:eastAsia="Arial" w:hAnsi="Times New Roman" w:cs="Times New Roman"/>
          <w:color w:val="000000"/>
          <w:sz w:val="25"/>
          <w:szCs w:val="25"/>
        </w:rPr>
        <w:t xml:space="preserve">1. </w:t>
      </w:r>
      <w:proofErr w:type="gramStart"/>
      <w:r w:rsidR="008432E6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Внести в Перечень муниципального имущества Усть-Кубинского муниципального района, </w:t>
      </w:r>
      <w:r w:rsidR="008432E6" w:rsidRPr="00F1673F">
        <w:rPr>
          <w:rFonts w:ascii="Times New Roman" w:hAnsi="Times New Roman"/>
          <w:bCs/>
          <w:sz w:val="25"/>
          <w:szCs w:val="25"/>
        </w:rPr>
        <w:t>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 утвержденный постановлением администрации района от 2 декабря 2015 года № 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</w:t>
      </w:r>
      <w:proofErr w:type="gramEnd"/>
      <w:r w:rsidR="008432E6" w:rsidRPr="00F1673F">
        <w:rPr>
          <w:rFonts w:ascii="Times New Roman" w:hAnsi="Times New Roman"/>
          <w:bCs/>
          <w:sz w:val="25"/>
          <w:szCs w:val="25"/>
        </w:rPr>
        <w:t xml:space="preserve"> и организациям, образующим инфраструктуру поддержки субъектов малого и среднего предпринимательства» следующие изменения:</w:t>
      </w:r>
    </w:p>
    <w:p w:rsidR="00461A3E" w:rsidRPr="00F1673F" w:rsidRDefault="008171A4" w:rsidP="008171A4">
      <w:pPr>
        <w:pStyle w:val="ConsPlusNormal"/>
        <w:ind w:firstLine="0"/>
        <w:jc w:val="both"/>
        <w:rPr>
          <w:rFonts w:ascii="Times New Roman" w:eastAsia="Arial" w:hAnsi="Times New Roman" w:cs="Times New Roman"/>
          <w:b/>
          <w:color w:val="000000"/>
          <w:sz w:val="25"/>
          <w:szCs w:val="25"/>
        </w:rPr>
      </w:pPr>
      <w:r w:rsidRPr="00F1673F">
        <w:rPr>
          <w:rFonts w:ascii="Times New Roman" w:hAnsi="Times New Roman"/>
          <w:bCs/>
          <w:sz w:val="25"/>
          <w:szCs w:val="25"/>
        </w:rPr>
        <w:tab/>
        <w:t xml:space="preserve">1.1. </w:t>
      </w:r>
      <w:r w:rsidR="008432E6" w:rsidRPr="00F1673F">
        <w:rPr>
          <w:rFonts w:ascii="Times New Roman" w:eastAsia="Arial" w:hAnsi="Times New Roman"/>
          <w:color w:val="000000"/>
          <w:sz w:val="25"/>
          <w:szCs w:val="25"/>
        </w:rPr>
        <w:t>В столбцах 34,</w:t>
      </w:r>
      <w:r w:rsidR="00261F70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8432E6" w:rsidRPr="00F1673F">
        <w:rPr>
          <w:rFonts w:ascii="Times New Roman" w:eastAsia="Arial" w:hAnsi="Times New Roman"/>
          <w:color w:val="000000"/>
          <w:sz w:val="25"/>
          <w:szCs w:val="25"/>
        </w:rPr>
        <w:t>35,</w:t>
      </w:r>
      <w:r w:rsidR="00261F70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8432E6" w:rsidRPr="00F1673F">
        <w:rPr>
          <w:rFonts w:ascii="Times New Roman" w:eastAsia="Arial" w:hAnsi="Times New Roman"/>
          <w:color w:val="000000"/>
          <w:sz w:val="25"/>
          <w:szCs w:val="25"/>
        </w:rPr>
        <w:t>36,</w:t>
      </w:r>
      <w:r w:rsidR="00261F70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8432E6" w:rsidRPr="00F1673F">
        <w:rPr>
          <w:rFonts w:ascii="Times New Roman" w:eastAsia="Arial" w:hAnsi="Times New Roman"/>
          <w:color w:val="000000"/>
          <w:sz w:val="25"/>
          <w:szCs w:val="25"/>
        </w:rPr>
        <w:t>37,</w:t>
      </w:r>
      <w:r w:rsidR="00261F70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8432E6" w:rsidRPr="00F1673F">
        <w:rPr>
          <w:rFonts w:ascii="Times New Roman" w:eastAsia="Arial" w:hAnsi="Times New Roman"/>
          <w:color w:val="000000"/>
          <w:sz w:val="25"/>
          <w:szCs w:val="25"/>
        </w:rPr>
        <w:t>38 строки 2</w:t>
      </w:r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исключить слова и цифры «ИП </w:t>
      </w:r>
      <w:proofErr w:type="spellStart"/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>Солина</w:t>
      </w:r>
      <w:proofErr w:type="spellEnd"/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Л.Н.», «304353713200041», «07.12.2017», «29.12.2018»</w:t>
      </w:r>
      <w:r w:rsidR="00461A3E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соответственно</w:t>
      </w:r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>.</w:t>
      </w:r>
      <w:r w:rsidR="008432E6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Pr="00F1673F">
        <w:rPr>
          <w:rFonts w:ascii="Times New Roman" w:eastAsia="Arial" w:hAnsi="Times New Roman"/>
          <w:color w:val="000000"/>
          <w:sz w:val="25"/>
          <w:szCs w:val="25"/>
        </w:rPr>
        <w:tab/>
        <w:t xml:space="preserve">1.2. </w:t>
      </w:r>
      <w:r w:rsidR="00447AAE" w:rsidRPr="00F1673F">
        <w:rPr>
          <w:rFonts w:ascii="Times New Roman" w:eastAsia="Arial" w:hAnsi="Times New Roman"/>
          <w:color w:val="000000"/>
          <w:sz w:val="25"/>
          <w:szCs w:val="25"/>
        </w:rPr>
        <w:t>С</w:t>
      </w:r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>толбцы 34,</w:t>
      </w:r>
      <w:r w:rsidR="00261F70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>35,</w:t>
      </w:r>
      <w:r w:rsidR="00261F70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>36,</w:t>
      </w:r>
      <w:r w:rsidR="00261F70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>37,</w:t>
      </w:r>
      <w:r w:rsidR="00261F70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>38</w:t>
      </w:r>
      <w:r w:rsidR="00461A3E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строки 9 дополнить словами и цифрами «ИП </w:t>
      </w:r>
      <w:proofErr w:type="spellStart"/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>Трифанова</w:t>
      </w:r>
      <w:proofErr w:type="spellEnd"/>
      <w:r w:rsidR="00CC30A3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В.Г.», «318352500007816», «3519003181</w:t>
      </w:r>
      <w:r w:rsidR="00461A3E" w:rsidRPr="00F1673F">
        <w:rPr>
          <w:rFonts w:ascii="Times New Roman" w:eastAsia="Arial" w:hAnsi="Times New Roman"/>
          <w:color w:val="000000"/>
          <w:sz w:val="25"/>
          <w:szCs w:val="25"/>
        </w:rPr>
        <w:t>33», «17.09.2018», «16.09.2023» соответственно.</w:t>
      </w:r>
    </w:p>
    <w:p w:rsidR="00447AAE" w:rsidRPr="00F1673F" w:rsidRDefault="008171A4" w:rsidP="005C521F">
      <w:pPr>
        <w:pStyle w:val="a5"/>
        <w:spacing w:after="0" w:line="240" w:lineRule="auto"/>
        <w:ind w:left="0" w:right="-1" w:firstLine="408"/>
        <w:jc w:val="both"/>
        <w:rPr>
          <w:rFonts w:ascii="Times New Roman" w:eastAsia="Arial" w:hAnsi="Times New Roman"/>
          <w:color w:val="000000"/>
          <w:sz w:val="25"/>
          <w:szCs w:val="25"/>
        </w:rPr>
      </w:pPr>
      <w:r w:rsidRPr="00F1673F">
        <w:rPr>
          <w:rFonts w:ascii="Times New Roman" w:eastAsia="Arial" w:hAnsi="Times New Roman"/>
          <w:color w:val="000000"/>
          <w:sz w:val="25"/>
          <w:szCs w:val="25"/>
        </w:rPr>
        <w:tab/>
      </w:r>
      <w:r w:rsidR="00447AAE" w:rsidRPr="00F1673F">
        <w:rPr>
          <w:rFonts w:ascii="Times New Roman" w:eastAsia="Arial" w:hAnsi="Times New Roman"/>
          <w:color w:val="000000"/>
          <w:sz w:val="25"/>
          <w:szCs w:val="25"/>
        </w:rPr>
        <w:t>2</w:t>
      </w:r>
      <w:r w:rsidR="007371B2" w:rsidRPr="00F1673F">
        <w:rPr>
          <w:rFonts w:ascii="Times New Roman" w:eastAsia="Arial" w:hAnsi="Times New Roman"/>
          <w:color w:val="000000"/>
          <w:sz w:val="25"/>
          <w:szCs w:val="25"/>
        </w:rPr>
        <w:t>.</w:t>
      </w:r>
      <w:r w:rsidR="00447AAE" w:rsidRPr="00F1673F">
        <w:rPr>
          <w:rFonts w:ascii="Times New Roman" w:eastAsia="Arial" w:hAnsi="Times New Roman"/>
          <w:color w:val="000000"/>
          <w:sz w:val="25"/>
          <w:szCs w:val="25"/>
        </w:rPr>
        <w:t xml:space="preserve"> </w:t>
      </w:r>
      <w:proofErr w:type="gramStart"/>
      <w:r w:rsidR="00447AAE" w:rsidRPr="00F1673F">
        <w:rPr>
          <w:rFonts w:ascii="Times New Roman" w:eastAsia="Arial" w:hAnsi="Times New Roman"/>
          <w:color w:val="000000"/>
          <w:sz w:val="25"/>
          <w:szCs w:val="25"/>
        </w:rPr>
        <w:t>Постановление администрации района от 12 ноября 2018 года № 1026 «</w:t>
      </w:r>
      <w:r w:rsidR="00447AAE" w:rsidRPr="00F1673F">
        <w:rPr>
          <w:rFonts w:ascii="Times New Roman" w:hAnsi="Times New Roman"/>
          <w:bCs/>
          <w:sz w:val="25"/>
          <w:szCs w:val="25"/>
        </w:rPr>
        <w:t>О внесении изменений в постановление администрации района от 2 декабря 2015 года № 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7371B2" w:rsidRPr="00F1673F">
        <w:rPr>
          <w:rFonts w:ascii="Times New Roman" w:hAnsi="Times New Roman"/>
          <w:bCs/>
          <w:sz w:val="25"/>
          <w:szCs w:val="25"/>
        </w:rPr>
        <w:t xml:space="preserve"> признать утратившим силу.</w:t>
      </w:r>
      <w:proofErr w:type="gramEnd"/>
    </w:p>
    <w:p w:rsidR="00865BCF" w:rsidRPr="00F1673F" w:rsidRDefault="008171A4" w:rsidP="005C521F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</w:rPr>
      </w:pPr>
      <w:r w:rsidRPr="00F1673F">
        <w:rPr>
          <w:rFonts w:ascii="Times New Roman" w:hAnsi="Times New Roman"/>
          <w:sz w:val="25"/>
          <w:szCs w:val="25"/>
        </w:rPr>
        <w:tab/>
      </w:r>
      <w:r w:rsidR="0015695A" w:rsidRPr="00F1673F">
        <w:rPr>
          <w:rFonts w:ascii="Times New Roman" w:hAnsi="Times New Roman"/>
          <w:sz w:val="25"/>
          <w:szCs w:val="25"/>
        </w:rPr>
        <w:t>3</w:t>
      </w:r>
      <w:r w:rsidR="00865BCF" w:rsidRPr="00F1673F">
        <w:rPr>
          <w:rFonts w:ascii="Times New Roman" w:hAnsi="Times New Roman"/>
          <w:sz w:val="25"/>
          <w:szCs w:val="25"/>
        </w:rPr>
        <w:t xml:space="preserve">. Настоящее </w:t>
      </w:r>
      <w:r w:rsidR="00CB04A1" w:rsidRPr="00F1673F">
        <w:rPr>
          <w:rFonts w:ascii="Times New Roman" w:hAnsi="Times New Roman"/>
          <w:sz w:val="25"/>
          <w:szCs w:val="25"/>
        </w:rPr>
        <w:t>постановление</w:t>
      </w:r>
      <w:r w:rsidR="00865BCF" w:rsidRPr="00F1673F">
        <w:rPr>
          <w:rFonts w:ascii="Times New Roman" w:hAnsi="Times New Roman"/>
          <w:sz w:val="25"/>
          <w:szCs w:val="25"/>
        </w:rPr>
        <w:t xml:space="preserve"> вступает в силу на следующий день после</w:t>
      </w:r>
      <w:r w:rsidR="0023628D" w:rsidRPr="00F1673F">
        <w:rPr>
          <w:rFonts w:ascii="Times New Roman" w:hAnsi="Times New Roman"/>
          <w:sz w:val="25"/>
          <w:szCs w:val="25"/>
        </w:rPr>
        <w:t xml:space="preserve"> его официального опубликования</w:t>
      </w:r>
      <w:r w:rsidR="0015695A" w:rsidRPr="00F1673F">
        <w:rPr>
          <w:rFonts w:ascii="Times New Roman" w:hAnsi="Times New Roman"/>
          <w:sz w:val="25"/>
          <w:szCs w:val="25"/>
        </w:rPr>
        <w:t>.</w:t>
      </w:r>
    </w:p>
    <w:p w:rsidR="0015695A" w:rsidRPr="00F1673F" w:rsidRDefault="0015695A" w:rsidP="005C521F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5"/>
          <w:szCs w:val="25"/>
        </w:rPr>
      </w:pPr>
      <w:r w:rsidRPr="00F1673F">
        <w:rPr>
          <w:rFonts w:ascii="Times New Roman" w:hAnsi="Times New Roman"/>
          <w:sz w:val="25"/>
          <w:szCs w:val="25"/>
        </w:rPr>
        <w:tab/>
        <w:t>Пункт 1.2 настоящего постановления распространяется на правоотношения, возникшие с 12 ноября 2018 года.</w:t>
      </w:r>
    </w:p>
    <w:p w:rsidR="00F1673F" w:rsidRDefault="00F1673F" w:rsidP="005C521F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25"/>
          <w:szCs w:val="25"/>
        </w:rPr>
      </w:pPr>
    </w:p>
    <w:p w:rsidR="00F1673F" w:rsidRDefault="00F1673F" w:rsidP="005C521F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25"/>
          <w:szCs w:val="25"/>
        </w:rPr>
      </w:pPr>
    </w:p>
    <w:p w:rsidR="008033D8" w:rsidRPr="00F1673F" w:rsidRDefault="00F1673F" w:rsidP="005C521F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25"/>
          <w:szCs w:val="25"/>
        </w:rPr>
      </w:pPr>
      <w:r>
        <w:rPr>
          <w:rFonts w:ascii="Times New Roman" w:hAnsi="Times New Roman"/>
          <w:color w:val="000000"/>
          <w:sz w:val="25"/>
          <w:szCs w:val="25"/>
        </w:rPr>
        <w:t>Руководитель</w:t>
      </w:r>
      <w:r w:rsidR="00865BCF" w:rsidRPr="00F1673F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7E1CC7" w:rsidRPr="00F1673F">
        <w:rPr>
          <w:rFonts w:ascii="Times New Roman" w:hAnsi="Times New Roman"/>
          <w:color w:val="000000"/>
          <w:sz w:val="25"/>
          <w:szCs w:val="25"/>
        </w:rPr>
        <w:t xml:space="preserve">администрации </w:t>
      </w:r>
      <w:r w:rsidR="00865BCF" w:rsidRPr="00F1673F">
        <w:rPr>
          <w:rFonts w:ascii="Times New Roman" w:hAnsi="Times New Roman"/>
          <w:color w:val="000000"/>
          <w:sz w:val="25"/>
          <w:szCs w:val="25"/>
        </w:rPr>
        <w:t xml:space="preserve">района                                </w:t>
      </w:r>
      <w:r w:rsidR="005C521F" w:rsidRPr="00F1673F">
        <w:rPr>
          <w:rFonts w:ascii="Times New Roman" w:hAnsi="Times New Roman"/>
          <w:color w:val="000000"/>
          <w:sz w:val="25"/>
          <w:szCs w:val="25"/>
        </w:rPr>
        <w:t xml:space="preserve"> </w:t>
      </w:r>
      <w:r>
        <w:rPr>
          <w:rFonts w:ascii="Times New Roman" w:hAnsi="Times New Roman"/>
          <w:color w:val="000000"/>
          <w:sz w:val="25"/>
          <w:szCs w:val="25"/>
        </w:rPr>
        <w:t xml:space="preserve">             </w:t>
      </w:r>
      <w:r w:rsidR="005C521F" w:rsidRPr="00F1673F">
        <w:rPr>
          <w:rFonts w:ascii="Times New Roman" w:hAnsi="Times New Roman"/>
          <w:color w:val="000000"/>
          <w:sz w:val="25"/>
          <w:szCs w:val="25"/>
        </w:rPr>
        <w:t xml:space="preserve">    </w:t>
      </w:r>
      <w:r w:rsidR="00865BCF" w:rsidRPr="00F1673F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15695A" w:rsidRPr="00F1673F">
        <w:rPr>
          <w:rFonts w:ascii="Times New Roman" w:hAnsi="Times New Roman"/>
          <w:color w:val="000000"/>
          <w:sz w:val="25"/>
          <w:szCs w:val="25"/>
        </w:rPr>
        <w:t xml:space="preserve">    </w:t>
      </w:r>
      <w:r w:rsidR="005C521F" w:rsidRPr="00F1673F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7E1CC7" w:rsidRPr="00F1673F">
        <w:rPr>
          <w:rFonts w:ascii="Times New Roman" w:hAnsi="Times New Roman"/>
          <w:color w:val="000000"/>
          <w:sz w:val="25"/>
          <w:szCs w:val="25"/>
        </w:rPr>
        <w:t xml:space="preserve"> А.О. Семичев</w:t>
      </w:r>
    </w:p>
    <w:sectPr w:rsidR="008033D8" w:rsidRPr="00F1673F" w:rsidSect="00F1673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03443"/>
    <w:multiLevelType w:val="hybridMultilevel"/>
    <w:tmpl w:val="B1AA4B0C"/>
    <w:lvl w:ilvl="0" w:tplc="1DE6427A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12C3E"/>
    <w:multiLevelType w:val="multilevel"/>
    <w:tmpl w:val="CA90B18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32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28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88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48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48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08" w:hanging="1800"/>
      </w:pPr>
      <w:rPr>
        <w:rFonts w:eastAsia="Times New Roman" w:hint="default"/>
        <w:color w:val="auto"/>
      </w:rPr>
    </w:lvl>
  </w:abstractNum>
  <w:abstractNum w:abstractNumId="2">
    <w:nsid w:val="565D0085"/>
    <w:multiLevelType w:val="hybridMultilevel"/>
    <w:tmpl w:val="E9CA7468"/>
    <w:lvl w:ilvl="0" w:tplc="E55A2CB8">
      <w:start w:val="1"/>
      <w:numFmt w:val="decimal"/>
      <w:lvlText w:val="%1."/>
      <w:lvlJc w:val="left"/>
      <w:pPr>
        <w:ind w:left="1128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BCF"/>
    <w:rsid w:val="000946BF"/>
    <w:rsid w:val="00117F2C"/>
    <w:rsid w:val="0015695A"/>
    <w:rsid w:val="001A6899"/>
    <w:rsid w:val="0023628D"/>
    <w:rsid w:val="002615C3"/>
    <w:rsid w:val="002619BB"/>
    <w:rsid w:val="00261F70"/>
    <w:rsid w:val="002D2716"/>
    <w:rsid w:val="003203F1"/>
    <w:rsid w:val="0044055A"/>
    <w:rsid w:val="00447AAE"/>
    <w:rsid w:val="00461A3E"/>
    <w:rsid w:val="00463479"/>
    <w:rsid w:val="00512D1D"/>
    <w:rsid w:val="005A3604"/>
    <w:rsid w:val="005C521F"/>
    <w:rsid w:val="005D41CF"/>
    <w:rsid w:val="00671B98"/>
    <w:rsid w:val="006F3912"/>
    <w:rsid w:val="007371B2"/>
    <w:rsid w:val="00766978"/>
    <w:rsid w:val="00781A6E"/>
    <w:rsid w:val="007E1CC7"/>
    <w:rsid w:val="007E69EE"/>
    <w:rsid w:val="008033D8"/>
    <w:rsid w:val="008171A4"/>
    <w:rsid w:val="008270B2"/>
    <w:rsid w:val="008432E6"/>
    <w:rsid w:val="00852BCE"/>
    <w:rsid w:val="00865BCF"/>
    <w:rsid w:val="008718CF"/>
    <w:rsid w:val="00886431"/>
    <w:rsid w:val="00890876"/>
    <w:rsid w:val="00947803"/>
    <w:rsid w:val="00A848A5"/>
    <w:rsid w:val="00BA43F0"/>
    <w:rsid w:val="00CB04A1"/>
    <w:rsid w:val="00CB2508"/>
    <w:rsid w:val="00CC00A2"/>
    <w:rsid w:val="00CC30A3"/>
    <w:rsid w:val="00D04B59"/>
    <w:rsid w:val="00D21096"/>
    <w:rsid w:val="00D23FE1"/>
    <w:rsid w:val="00E00B6D"/>
    <w:rsid w:val="00E50D13"/>
    <w:rsid w:val="00EB478F"/>
    <w:rsid w:val="00F1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9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65BCF"/>
    <w:pPr>
      <w:widowControl w:val="0"/>
      <w:suppressAutoHyphens/>
      <w:autoSpaceDN w:val="0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865BCF"/>
    <w:pPr>
      <w:spacing w:after="120"/>
    </w:pPr>
  </w:style>
  <w:style w:type="paragraph" w:customStyle="1" w:styleId="ConsPlusNormal">
    <w:name w:val="ConsPlusNormal"/>
    <w:rsid w:val="00865BCF"/>
    <w:pPr>
      <w:suppressAutoHyphens/>
      <w:autoSpaceDE w:val="0"/>
      <w:autoSpaceDN w:val="0"/>
      <w:ind w:firstLine="720"/>
    </w:pPr>
    <w:rPr>
      <w:rFonts w:ascii="Arial" w:eastAsia="Calibri" w:hAnsi="Arial" w:cs="Arial"/>
      <w:kern w:val="3"/>
      <w:lang w:eastAsia="zh-CN"/>
    </w:rPr>
  </w:style>
  <w:style w:type="paragraph" w:customStyle="1" w:styleId="ConsPlusTitle">
    <w:name w:val="ConsPlusTitle"/>
    <w:basedOn w:val="Standard"/>
    <w:next w:val="ConsPlusNormal"/>
    <w:rsid w:val="00865BCF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DocList">
    <w:name w:val="ConsPlusDocList"/>
    <w:next w:val="Standard"/>
    <w:rsid w:val="00865BCF"/>
    <w:pPr>
      <w:widowControl w:val="0"/>
      <w:suppressAutoHyphens/>
      <w:autoSpaceDE w:val="0"/>
      <w:autoSpaceDN w:val="0"/>
    </w:pPr>
    <w:rPr>
      <w:rFonts w:ascii="Arial" w:eastAsia="Arial" w:hAnsi="Arial" w:cs="Arial"/>
      <w:kern w:val="3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865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B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69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6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</dc:creator>
  <cp:lastModifiedBy>User</cp:lastModifiedBy>
  <cp:revision>5</cp:revision>
  <cp:lastPrinted>2018-12-25T12:09:00Z</cp:lastPrinted>
  <dcterms:created xsi:type="dcterms:W3CDTF">2018-12-25T12:06:00Z</dcterms:created>
  <dcterms:modified xsi:type="dcterms:W3CDTF">2019-01-09T14:06:00Z</dcterms:modified>
</cp:coreProperties>
</file>